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B" w:rsidRDefault="0089400B" w:rsidP="00894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248650"/>
            <wp:effectExtent l="0" t="0" r="9525" b="0"/>
            <wp:docPr id="2" name="Рисунок 2" descr="C:\Users\User\Pictures\Мои сканированные изображения\2021-02 (фев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Мои сканированные изображения\2021-02 (фев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свободных мест в выбранном дошкольном образовательном учреждении обращаются в Отдел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обращаются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940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2.5. В заявлении родителей (законных представителей) воспитанника в порядке перевода в принимающую организацию указывается: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образовательной организации;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населенный пункт, муниципальное образование.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Форма заявления родителей (законных представителей) воспитанника об отчислении в порядке перевода в принимающую организацию размещается на информационном стенде и на официальном сайте ДОУ  в сети Интернет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Start"/>
      <w:r w:rsidRPr="00894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8940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 1)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с указанием принимающей организации.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2.8. Исходная образовательная организация выдает родителям личное дело воспитанника.</w:t>
      </w: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2.9. Требование предоставления других документов в качестве основания для зачисления воспитанника в ДОУ в связи с переводом с другой дошкольной организации не допускается.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2.10.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предоставляется родителями (законными представителями) воспитанника в принимающее ДОУ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ДОУ и предъявлением оригинала документа, удостоверяющего личность родителя (законного представителя) воспитанника.</w:t>
      </w:r>
      <w:proofErr w:type="gramEnd"/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2.11. Форма заявления родителей (законных представителей) воспитанника о зачислении  в порядке перевода из исходного образовательного учреждения размещается на информационном стенде и на официальном сайте ДОУ  в сети Интернет.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2.12.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ДОУ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после его заключения издает распорядительный акт о зачислении ребенка в порядке перевода.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2.13. Принимающее дошкольное образовательное учреждение при зачислении воспитанника, отчисленного из исходного образовательного учреждения,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и зачисление воспитанника.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2.14. При принятии решения о прекращении деятельности исходного дошкольного образовательного учреждения  в соответствующем распорядительном акте Учредителя указывается принимающее образовательное учреждение, в которое будут переводиться </w:t>
      </w: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воспитанники на основании письменных согласий их родителей (законных представителей)  на перевод.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2.15. О предстоящем переводе исходное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на официальном сайте ДОУ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2.16.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письменной форме, а также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официальном сайте ДОУ в сети Интерне: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аннулирования лицензии –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 момента вступления в законную силу решения суда;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приостановления действия лицензии –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 с момента внесения в Реестр лицензий сведений, содержащих информацию о принятии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Федерации полномочия в сфере образования, решении о приостановлении действия лицензии.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2.17.Учредитель, за исключением случая, указанного в пункте 2.18. настоящих Правил приема ДОУ,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2.18. Учредитель запрашивает выбранные им дошкольные образовательные учреждения о возможности перевода в них воспитанников.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2.19.  Заведующая дошкольным образовательным учреждением  или уполномоченное лицо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2.20.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на перевод воспитанников в принимающее образовательное учреждение.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доводится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рабочих дней с момента её получения и включает в себя: возрастную категорию детей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наименование образовательного учреждения;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реализуемых образовательных программ;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свободных мест.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2.21. После получения письменных согласий родителей (законных представителей) воспитанников исходное образовательное учреждение издает распорядительный акт об </w:t>
      </w: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действия лицензии).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2.22. В случае отказа от перевода в предлагаемое принимающее образовательное учреждение (законные представители) воспитанника указываю об этом в письменном заявлении.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2.23.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2.24. на основании представленных документов принимающее ДОУ заключает договор об образовании по образовательным программам дошкольного образования  с родителями (законными представителями) воспитанников в течени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рабочих дней после заключения договора издаётся распорядительный акт о зачислении ребенка в порядке перевода в связи с прекращение деятельности исходного дошкольного образовательного учреждения.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2.25. В распорядительном акте о зачислении делается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воспитанника в порядке перевода.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2.26.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9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отчисления воспитанников.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Основание для отчисления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</w:t>
      </w:r>
      <w:proofErr w:type="spell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процесса,  предусмотренные законодательством Российской Федерации об образовании и локальными и нормативными актами дошкольного образовательного учреждения прекращаются с даты отчисления воспитанника.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940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Отчисление воспитанника из ДОУ может производиться в следующих случаях: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получением образования (завершения обучения) в соответствии с годовым, календарным, учебным графиком ДОУ; 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зависящем от воли родителей (законных представителей) воспитанника ДОУ, осуществляющего образовательную деятельность, в том числе в случаях ликвидации организации осуществляющей образовательную деятельность,  аннулирования лицензии на осуществление образовательной деятельности;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медицинским показаниям.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9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восстановления воспитанников.</w:t>
      </w:r>
    </w:p>
    <w:p w:rsidR="0089400B" w:rsidRPr="0089400B" w:rsidRDefault="0089400B" w:rsidP="0089400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Воспитанник, отчисленный из ДОУ по инициативе родителей (законных представителей) до завершения образовательной программы, имеет право на восстановление, </w:t>
      </w: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заявлению родителей (законных представителей) при  наличии в дошкольном образовательном учреждении свободных мест.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Основанием для восстановления является распорядительный акт (приказ) заведующего дошкольным образовательным учреждением  о восстановлении.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Права и обязанности участников </w:t>
      </w:r>
      <w:proofErr w:type="spell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предусмотренные законодательством об образовании и локальными актами детского сада, возникают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восстановления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в дошкольном образовательном учреждении. </w:t>
      </w: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4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9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регулирования спорных вопросов.</w:t>
      </w:r>
      <w:proofErr w:type="gramEnd"/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Спорные вопросы, возникающие между родителями (законными представителями) воспитанников и администрацией ДОУ, регулируются в </w:t>
      </w:r>
      <w:proofErr w:type="gramStart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действующим законодательством Российской Федерации.</w:t>
      </w:r>
    </w:p>
    <w:p w:rsidR="0089400B" w:rsidRPr="0089400B" w:rsidRDefault="0089400B" w:rsidP="0089400B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94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Заключительные положения.  </w:t>
      </w: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Порядок и основания перевода, отчисления и восстановления воспитанников муниципального казённого дошкольного образовательного учреждения</w:t>
      </w:r>
    </w:p>
    <w:p w:rsidR="0089400B" w:rsidRPr="0089400B" w:rsidRDefault="0089400B" w:rsidP="008940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с. Башмак» является нормативным актом ДОУ, принимается на Педагогическом совете, согласовывается с Родительской общественностью и утверждается руководителем ДОУ.</w:t>
      </w: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6.2. Все изменения и дополнения, вносимые в настоящие Правила, оформляются в форме соответствия действующим законодательством Российской Федерации.</w:t>
      </w: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6.3. Порядок принимается на не определенный срок. Изменения и дополнения принимаются в порядке, предусмотренном в п. 6.2..</w:t>
      </w: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6.4. После принятия данного Порядка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9400B" w:rsidRPr="0089400B" w:rsidRDefault="0089400B" w:rsidP="008940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0B" w:rsidRPr="0089400B" w:rsidRDefault="0089400B" w:rsidP="00894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1                                                                                                                </w:t>
      </w:r>
      <w:r w:rsidRPr="008940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9400B" w:rsidRPr="0089400B" w:rsidRDefault="0089400B" w:rsidP="0089400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proofErr w:type="spellStart"/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Порядоку</w:t>
      </w:r>
      <w:proofErr w:type="spellEnd"/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основания </w:t>
      </w:r>
    </w:p>
    <w:p w:rsidR="0089400B" w:rsidRPr="0089400B" w:rsidRDefault="0089400B" w:rsidP="0089400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перевода, отчисления и восстановления воспитанников </w:t>
      </w:r>
    </w:p>
    <w:p w:rsidR="0089400B" w:rsidRPr="0089400B" w:rsidRDefault="0089400B" w:rsidP="0089400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муниципального казённого дошкольного образовательного учреждения</w:t>
      </w:r>
    </w:p>
    <w:p w:rsidR="0089400B" w:rsidRPr="0089400B" w:rsidRDefault="0089400B" w:rsidP="0089400B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00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«Детский сад  с. Кирово»</w:t>
      </w:r>
    </w:p>
    <w:p w:rsidR="0089400B" w:rsidRPr="0089400B" w:rsidRDefault="0089400B" w:rsidP="008940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</w:tblGrid>
      <w:tr w:rsidR="0089400B" w:rsidRPr="0089400B" w:rsidTr="0089400B">
        <w:tc>
          <w:tcPr>
            <w:tcW w:w="6628" w:type="dxa"/>
          </w:tcPr>
          <w:p w:rsidR="0089400B" w:rsidRPr="0089400B" w:rsidRDefault="0089400B" w:rsidP="00894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0B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Заведующей   МКДОУ  «Детский  сад с. Кирово» </w:t>
            </w:r>
          </w:p>
          <w:p w:rsidR="0089400B" w:rsidRPr="0089400B" w:rsidRDefault="0089400B" w:rsidP="00894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0B">
              <w:rPr>
                <w:rFonts w:ascii="Times New Roman" w:eastAsia="Times New Roman" w:hAnsi="Times New Roman"/>
                <w:sz w:val="24"/>
                <w:szCs w:val="24"/>
              </w:rPr>
              <w:t>Шеньшиной С.В.</w:t>
            </w:r>
          </w:p>
          <w:p w:rsidR="0089400B" w:rsidRPr="0089400B" w:rsidRDefault="0089400B" w:rsidP="008940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400B">
              <w:rPr>
                <w:rFonts w:ascii="Times New Roman" w:eastAsia="Times New Roman" w:hAnsi="Times New Roman"/>
                <w:sz w:val="16"/>
                <w:szCs w:val="16"/>
              </w:rPr>
              <w:t>фамилия, имя, отчество (последнее при наличии) родителей (законных представителей) ребенка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40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400B"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 родителей (законных представителей)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00B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400B">
              <w:rPr>
                <w:rFonts w:ascii="Times New Roman" w:eastAsia="Times New Roman" w:hAnsi="Times New Roman"/>
                <w:sz w:val="16"/>
                <w:szCs w:val="16"/>
              </w:rPr>
              <w:t>контактные телефоны родителей (законных представителей)</w:t>
            </w:r>
          </w:p>
          <w:p w:rsidR="0089400B" w:rsidRPr="0089400B" w:rsidRDefault="0089400B" w:rsidP="0089400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89400B" w:rsidRPr="0089400B" w:rsidRDefault="0089400B" w:rsidP="008940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Calibri" w:eastAsia="Times New Roman" w:hAnsi="Calibri" w:cs="Times New Roman"/>
          <w:lang w:eastAsia="ru-RU"/>
        </w:rPr>
        <w:br/>
      </w: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9400B" w:rsidRPr="0089400B" w:rsidRDefault="0089400B" w:rsidP="008940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отчислении в порядке перевода </w:t>
      </w:r>
    </w:p>
    <w:p w:rsidR="0089400B" w:rsidRPr="0089400B" w:rsidRDefault="0089400B" w:rsidP="008940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00B" w:rsidRPr="0089400B" w:rsidRDefault="0089400B" w:rsidP="008940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отчислить моего ребенка__________________________________________________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(фамилия, имя, отчество (при наличии), дата рождения ребенка)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посещающего__________________________________________________________ _______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(наименование посещаемой образовательной организации)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 в порядке перевода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(наименование образовательной организации, адрес)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____________________________________________________________________________________________________________________________________с ________________20__г.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родителей (законных представителей) ребенка__________/___________________</w:t>
      </w:r>
    </w:p>
    <w:p w:rsidR="0089400B" w:rsidRPr="0089400B" w:rsidRDefault="0089400B" w:rsidP="0089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0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(расшифровка)</w:t>
      </w:r>
    </w:p>
    <w:p w:rsidR="0089400B" w:rsidRPr="0089400B" w:rsidRDefault="0089400B" w:rsidP="0089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89400B" w:rsidRPr="0089400B" w:rsidRDefault="0089400B" w:rsidP="0089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«____»__________2019г.</w:t>
      </w:r>
    </w:p>
    <w:p w:rsidR="0089400B" w:rsidRPr="0089400B" w:rsidRDefault="0089400B" w:rsidP="0089400B">
      <w:pPr>
        <w:rPr>
          <w:rFonts w:ascii="Calibri" w:eastAsia="Times New Roman" w:hAnsi="Calibri" w:cs="Times New Roman"/>
          <w:lang w:eastAsia="ru-RU"/>
        </w:rPr>
      </w:pPr>
    </w:p>
    <w:p w:rsidR="0089400B" w:rsidRPr="0089400B" w:rsidRDefault="0089400B" w:rsidP="0089400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F2" w:rsidRDefault="004115F2"/>
    <w:sectPr w:rsidR="004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76"/>
    <w:rsid w:val="004115F2"/>
    <w:rsid w:val="00582C76"/>
    <w:rsid w:val="008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2021-02-18T03:10:00Z</dcterms:created>
  <dcterms:modified xsi:type="dcterms:W3CDTF">2021-02-18T03:12:00Z</dcterms:modified>
</cp:coreProperties>
</file>